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4191B" w:rsidRDefault="00A90B55">
      <w:r w:rsidRPr="007E13E6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97DE721" wp14:editId="6E18DEFD">
                <wp:simplePos x="0" y="0"/>
                <wp:positionH relativeFrom="column">
                  <wp:posOffset>5277889</wp:posOffset>
                </wp:positionH>
                <wp:positionV relativeFrom="paragraph">
                  <wp:posOffset>289560</wp:posOffset>
                </wp:positionV>
                <wp:extent cx="1538605" cy="55245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8605" cy="5524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7A4" w:rsidRDefault="002D17A4" w:rsidP="002D17A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ПРАВИТЕЛЬСТВО</w:t>
                            </w: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НОВОСИБИРСКОЙ</w:t>
                            </w:r>
                            <w:proofErr w:type="gramEnd"/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D17A4" w:rsidRPr="00443462" w:rsidRDefault="002D17A4" w:rsidP="002D17A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415.6pt;margin-top:22.8pt;width:121.15pt;height:4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" stroked="f">
                <v:fill opacity="0"/>
                <v:textbox>
                  <w:txbxContent>
                    <w:p w:rsidR="002D17A4" w:rsidRDefault="002D17A4" w:rsidP="002D17A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ПРАВИТЕЛЬСТВО</w:t>
                      </w: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НОВОСИБИРСКОЙ</w:t>
                      </w:r>
                      <w:proofErr w:type="gramEnd"/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</w:p>
                    <w:p w:rsidR="002D17A4" w:rsidRPr="00443462" w:rsidRDefault="002D17A4" w:rsidP="002D17A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ОБЛАСТИ</w:t>
                      </w:r>
                    </w:p>
                  </w:txbxContent>
                </v:textbox>
              </v:shape>
            </w:pict>
          </mc:Fallback>
        </mc:AlternateContent>
      </w:r>
      <w:r w:rsidR="002D17A4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B2F6F72" wp14:editId="75D332AA">
                <wp:simplePos x="0" y="0"/>
                <wp:positionH relativeFrom="column">
                  <wp:posOffset>4328160</wp:posOffset>
                </wp:positionH>
                <wp:positionV relativeFrom="paragraph">
                  <wp:posOffset>54610</wp:posOffset>
                </wp:positionV>
                <wp:extent cx="1022465" cy="1230284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465" cy="12302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7A4" w:rsidRDefault="002D17A4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16659A2" wp14:editId="1E895373">
                                  <wp:extent cx="800813" cy="939338"/>
                                  <wp:effectExtent l="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full_P01578 копия.png"/>
                                          <pic:cNvPicPr/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3117" cy="942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27" type="#_x0000_t202" style="position:absolute;margin-left:340.8pt;margin-top:4.3pt;width:80.5pt;height:96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" filled="f" stroked="f" strokeweight=".5pt">
                <v:textbox>
                  <w:txbxContent>
                    <w:p w:rsidR="002D17A4" w:rsidRDefault="002D17A4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16659A2" wp14:editId="1E895373">
                            <wp:extent cx="800813" cy="939338"/>
                            <wp:effectExtent l="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full_P01578 копия.pn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3117" cy="942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D17A4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424BA42F" wp14:editId="6AE685CC">
            <wp:simplePos x="0" y="0"/>
            <wp:positionH relativeFrom="column">
              <wp:posOffset>149225</wp:posOffset>
            </wp:positionH>
            <wp:positionV relativeFrom="paragraph">
              <wp:posOffset>103505</wp:posOffset>
            </wp:positionV>
            <wp:extent cx="971550" cy="1002030"/>
            <wp:effectExtent l="0" t="0" r="0" b="7620"/>
            <wp:wrapNone/>
            <wp:docPr id="6" name="Рисунок 6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17A4" w:rsidRPr="007E13E6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A7E470" wp14:editId="4BF363F2">
                <wp:simplePos x="0" y="0"/>
                <wp:positionH relativeFrom="column">
                  <wp:posOffset>1205577</wp:posOffset>
                </wp:positionH>
                <wp:positionV relativeFrom="paragraph">
                  <wp:posOffset>285172</wp:posOffset>
                </wp:positionV>
                <wp:extent cx="2343150" cy="55245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5524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7A4" w:rsidRPr="00443462" w:rsidRDefault="002D17A4" w:rsidP="002D17A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УПРАВЛЕНИЕ </w:t>
                            </w:r>
                            <w:proofErr w:type="gramStart"/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ФЕДЕРАЛЬНОЙ</w:t>
                            </w:r>
                            <w:proofErr w:type="gramEnd"/>
                          </w:p>
                          <w:p w:rsidR="002D17A4" w:rsidRPr="00443462" w:rsidRDefault="002D17A4" w:rsidP="002D17A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НАЛОГОВОЙ СЛУЖБЫ</w:t>
                            </w:r>
                          </w:p>
                          <w:p w:rsidR="002D17A4" w:rsidRPr="00443462" w:rsidRDefault="002D17A4" w:rsidP="002D17A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443462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ПО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94.95pt;margin-top:22.45pt;width:184.5pt;height:4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" stroked="f">
                <v:fill opacity="0"/>
                <v:textbox>
                  <w:txbxContent>
                    <w:p w:rsidR="002D17A4" w:rsidRPr="00443462" w:rsidRDefault="002D17A4" w:rsidP="002D17A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УПРАВЛЕНИЕ </w:t>
                      </w:r>
                      <w:proofErr w:type="gramStart"/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ФЕДЕРАЛЬНОЙ</w:t>
                      </w:r>
                      <w:proofErr w:type="gramEnd"/>
                    </w:p>
                    <w:p w:rsidR="002D17A4" w:rsidRPr="00443462" w:rsidRDefault="002D17A4" w:rsidP="002D17A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НАЛОГОВОЙ СЛУЖБЫ</w:t>
                      </w:r>
                    </w:p>
                    <w:p w:rsidR="002D17A4" w:rsidRPr="00443462" w:rsidRDefault="002D17A4" w:rsidP="002D17A4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443462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ПО НОВОСИБИРСКОЙ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="00E4191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72FA7D6" wp14:editId="6A467E74">
            <wp:simplePos x="0" y="0"/>
            <wp:positionH relativeFrom="column">
              <wp:posOffset>-563245</wp:posOffset>
            </wp:positionH>
            <wp:positionV relativeFrom="paragraph">
              <wp:posOffset>-513080</wp:posOffset>
            </wp:positionV>
            <wp:extent cx="7823200" cy="10858500"/>
            <wp:effectExtent l="0" t="0" r="6350" b="0"/>
            <wp:wrapNone/>
            <wp:docPr id="1" name="Рисунок 1" descr="Изображение в вертик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Изображение в вертика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0" cy="1085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46540023" wp14:editId="1F962931">
            <wp:simplePos x="0" y="0"/>
            <wp:positionH relativeFrom="column">
              <wp:posOffset>10027285</wp:posOffset>
            </wp:positionH>
            <wp:positionV relativeFrom="paragraph">
              <wp:posOffset>5513705</wp:posOffset>
            </wp:positionV>
            <wp:extent cx="464820" cy="1841500"/>
            <wp:effectExtent l="0" t="0" r="0" b="6350"/>
            <wp:wrapNone/>
            <wp:docPr id="4" name="Рисунок 4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A2E" w:rsidRDefault="00337E5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C35FF9" wp14:editId="7545AEB7">
                <wp:simplePos x="0" y="0"/>
                <wp:positionH relativeFrom="column">
                  <wp:posOffset>6283960</wp:posOffset>
                </wp:positionH>
                <wp:positionV relativeFrom="paragraph">
                  <wp:posOffset>3187700</wp:posOffset>
                </wp:positionV>
                <wp:extent cx="403860" cy="99822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998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E51" w:rsidRPr="00CB5DEE" w:rsidRDefault="00337E51">
                            <w:pPr>
                              <w:rPr>
                                <w:color w:val="C0504D" w:themeColor="accent2"/>
                                <w:sz w:val="128"/>
                                <w:szCs w:val="128"/>
                              </w:rPr>
                            </w:pPr>
                            <w:r w:rsidRPr="00CB5DEE">
                              <w:rPr>
                                <w:color w:val="C0504D" w:themeColor="accent2"/>
                                <w:sz w:val="128"/>
                                <w:szCs w:val="128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9" type="#_x0000_t202" style="position:absolute;margin-left:494.8pt;margin-top:251pt;width:31.8pt;height:78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" filled="f" stroked="f" strokeweight=".5pt">
                <v:textbox>
                  <w:txbxContent>
                    <w:p w:rsidR="00337E51" w:rsidRPr="00CB5DEE" w:rsidRDefault="00337E51">
                      <w:pPr>
                        <w:rPr>
                          <w:color w:val="C0504D" w:themeColor="accent2"/>
                          <w:sz w:val="128"/>
                          <w:szCs w:val="128"/>
                        </w:rPr>
                      </w:pPr>
                      <w:r w:rsidRPr="00CB5DEE">
                        <w:rPr>
                          <w:color w:val="C0504D" w:themeColor="accent2"/>
                          <w:sz w:val="128"/>
                          <w:szCs w:val="12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A64716D" wp14:editId="6A603C36">
                <wp:simplePos x="0" y="0"/>
                <wp:positionH relativeFrom="column">
                  <wp:posOffset>-3810</wp:posOffset>
                </wp:positionH>
                <wp:positionV relativeFrom="paragraph">
                  <wp:posOffset>3187065</wp:posOffset>
                </wp:positionV>
                <wp:extent cx="403860" cy="1080770"/>
                <wp:effectExtent l="0" t="0" r="0" b="508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1080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4095" w:rsidRPr="00CB5DEE" w:rsidRDefault="006F4095">
                            <w:pPr>
                              <w:rPr>
                                <w:color w:val="C0504D" w:themeColor="accent2"/>
                                <w:sz w:val="128"/>
                                <w:szCs w:val="128"/>
                              </w:rPr>
                            </w:pPr>
                            <w:r w:rsidRPr="00CB5DEE">
                              <w:rPr>
                                <w:color w:val="C0504D" w:themeColor="accent2"/>
                                <w:sz w:val="128"/>
                                <w:szCs w:val="128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0" type="#_x0000_t202" style="position:absolute;margin-left:-.3pt;margin-top:250.95pt;width:31.8pt;height:85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" filled="f" stroked="f" strokeweight=".5pt">
                <v:textbox>
                  <w:txbxContent>
                    <w:p w:rsidR="006F4095" w:rsidRPr="00CB5DEE" w:rsidRDefault="006F4095">
                      <w:pPr>
                        <w:rPr>
                          <w:color w:val="C0504D" w:themeColor="accent2"/>
                          <w:sz w:val="128"/>
                          <w:szCs w:val="128"/>
                        </w:rPr>
                      </w:pPr>
                      <w:r w:rsidRPr="00CB5DEE">
                        <w:rPr>
                          <w:color w:val="C0504D" w:themeColor="accent2"/>
                          <w:sz w:val="128"/>
                          <w:szCs w:val="12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F2C6C0" wp14:editId="64BF7323">
                <wp:simplePos x="0" y="0"/>
                <wp:positionH relativeFrom="column">
                  <wp:posOffset>55591</wp:posOffset>
                </wp:positionH>
                <wp:positionV relativeFrom="paragraph">
                  <wp:posOffset>2130557</wp:posOffset>
                </wp:positionV>
                <wp:extent cx="6604000" cy="4714504"/>
                <wp:effectExtent l="0" t="0" r="0" b="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4000" cy="4714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6470" w:rsidRPr="002D17A4" w:rsidRDefault="00026470" w:rsidP="00932D54">
                            <w:pPr>
                              <w:spacing w:before="80" w:after="0" w:line="240" w:lineRule="auto"/>
                              <w:ind w:firstLine="426"/>
                              <w:jc w:val="both"/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Получить доступ к</w:t>
                            </w:r>
                            <w:r w:rsidR="002D17A4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«Личному кабинету налогоплательщика </w:t>
                            </w:r>
                            <w:r w:rsidR="00337E51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br/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для физических лиц» можно с </w:t>
                            </w:r>
                            <w:r w:rsidR="00394E8F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помощью 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учетной запис</w:t>
                            </w:r>
                            <w:r w:rsidR="00394E8F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и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Портала </w:t>
                            </w:r>
                            <w:proofErr w:type="spellStart"/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госуслуг</w:t>
                            </w:r>
                            <w:proofErr w:type="spellEnd"/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при условии личного обращения в один из уполномоченных центров регистрации Единой системы идентификац</w:t>
                            </w:r>
                            <w:proofErr w:type="gramStart"/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ии и ау</w:t>
                            </w:r>
                            <w:proofErr w:type="gramEnd"/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тентификации (ЕСИА)</w:t>
                            </w:r>
                            <w:r w:rsidR="0017598E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1E3B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–</w:t>
                            </w:r>
                            <w:r w:rsidR="0017598E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37E51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br/>
                            </w:r>
                            <w:r w:rsidR="00201E3B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это </w:t>
                            </w:r>
                            <w:r w:rsidR="00856E94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отделени</w:t>
                            </w:r>
                            <w:r w:rsidR="0017598E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я</w:t>
                            </w:r>
                            <w:r w:rsidR="00856E94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МФЦ</w:t>
                            </w:r>
                            <w:r w:rsidR="0017598E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484396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Почты России</w:t>
                            </w:r>
                            <w:r w:rsidR="009D4C78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84396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и </w:t>
                            </w:r>
                            <w:r w:rsidR="009D4C78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др</w:t>
                            </w:r>
                            <w:r w:rsidR="001E7C23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угие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687D87" w:rsidRPr="002D17A4" w:rsidRDefault="00687D87" w:rsidP="00337E51">
                            <w:pPr>
                              <w:spacing w:before="240" w:after="240" w:line="240" w:lineRule="auto"/>
                              <w:ind w:left="425" w:right="476" w:hanging="28"/>
                              <w:jc w:val="both"/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2D17A4"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Электронный сервис «Личный кабинет налогоплательщика для физических лиц» на сайте </w:t>
                            </w:r>
                            <w:r w:rsidR="00C73CC8" w:rsidRPr="002D17A4"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www.nalog.ru </w:t>
                            </w:r>
                            <w:r w:rsidRPr="002D17A4"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позволяет </w:t>
                            </w:r>
                            <w:r w:rsidR="00C73CC8" w:rsidRPr="002D17A4"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  <w:t>решать все налоговые вопросы</w:t>
                            </w:r>
                            <w:r w:rsidRPr="002D17A4"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без </w:t>
                            </w:r>
                            <w:r w:rsidR="00C73CC8" w:rsidRPr="002D17A4"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личного </w:t>
                            </w:r>
                            <w:r w:rsidRPr="002D17A4"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посещения </w:t>
                            </w:r>
                            <w:r w:rsidR="00B708EA" w:rsidRPr="002D17A4"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налоговой </w:t>
                            </w:r>
                            <w:r w:rsidRPr="002D17A4">
                              <w:rPr>
                                <w:rFonts w:ascii="Trebuchet MS" w:hAnsi="Trebuchet MS"/>
                                <w:b/>
                                <w:color w:val="1F497D" w:themeColor="text2"/>
                                <w:sz w:val="28"/>
                                <w:szCs w:val="28"/>
                              </w:rPr>
                              <w:t>инспекции.</w:t>
                            </w:r>
                          </w:p>
                          <w:p w:rsidR="00687D87" w:rsidRPr="002D17A4" w:rsidRDefault="00687D87" w:rsidP="00687D87">
                            <w:pPr>
                              <w:spacing w:before="80" w:after="0" w:line="240" w:lineRule="auto"/>
                              <w:ind w:firstLine="397"/>
                              <w:jc w:val="both"/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Сервис предоставляет информацию </w:t>
                            </w:r>
                            <w:r w:rsidR="009632D1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об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объектах имущества и транспортных средствах, суммах начисленных и уплаченных налогов, наличии налоговой задолженности и переплат, о представленных работодателем </w:t>
                            </w:r>
                            <w:proofErr w:type="gramStart"/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сведениях</w:t>
                            </w:r>
                            <w:proofErr w:type="gramEnd"/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632D1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о доходах </w:t>
                            </w:r>
                            <w:r w:rsidR="00F67702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по форме 2-НДФЛ,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37E51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о 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перечисленных суммах страховых взносов на обязательное страхование.</w:t>
                            </w:r>
                          </w:p>
                          <w:p w:rsidR="00687D87" w:rsidRDefault="00B537EA" w:rsidP="00687D87">
                            <w:pPr>
                              <w:spacing w:before="80" w:after="0" w:line="240" w:lineRule="auto"/>
                              <w:ind w:firstLine="397"/>
                              <w:jc w:val="both"/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Сервис позволяет оплачивать налоги и задолженность в режиме онлайн, распечатывать платежные документы,</w:t>
                            </w:r>
                            <w:r w:rsidR="00687D87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заполн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я</w:t>
                            </w:r>
                            <w:r w:rsidR="00687D87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ть и направ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ля</w:t>
                            </w:r>
                            <w:r w:rsidR="00687D87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ть</w:t>
                            </w:r>
                            <w:r w:rsidR="00B708EA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87D87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в налоговую инспекцию деклараци</w:t>
                            </w:r>
                            <w:r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и</w:t>
                            </w:r>
                            <w:r w:rsidR="00687D87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по налогу на доходы физических лиц по форме</w:t>
                            </w:r>
                            <w:r w:rsidR="00B708EA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76489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       3-</w:t>
                            </w:r>
                            <w:r w:rsidR="00687D87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НДФЛ и отслеживать статус </w:t>
                            </w:r>
                            <w:r w:rsidR="005C7365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их </w:t>
                            </w:r>
                            <w:r w:rsidR="00687D87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камеральной проверки, направлять </w:t>
                            </w:r>
                            <w:r w:rsidR="00EC064C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документы</w:t>
                            </w:r>
                            <w:r w:rsidR="00F67702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, заявления</w:t>
                            </w:r>
                            <w:r w:rsidR="00EC064C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 w:rsidR="00687D87" w:rsidRPr="002D17A4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обращения в налоговые органы.</w:t>
                            </w:r>
                          </w:p>
                          <w:p w:rsidR="00DD70CF" w:rsidRDefault="00DD70CF" w:rsidP="00DD70CF">
                            <w:pPr>
                              <w:spacing w:before="80" w:after="0" w:line="240" w:lineRule="auto"/>
                              <w:ind w:firstLine="397"/>
                              <w:jc w:val="both"/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DD70CF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Также получить логин и пароль для доступа в сервис можно в любой налоговой инспекции,</w:t>
                            </w:r>
                            <w:r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D70CF"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  <w:t>предъявив документ, удостоверяющий личность.</w:t>
                            </w:r>
                          </w:p>
                          <w:p w:rsidR="00337E51" w:rsidRPr="002D17A4" w:rsidRDefault="00337E51" w:rsidP="00DD70CF">
                            <w:pPr>
                              <w:spacing w:before="80" w:after="0" w:line="240" w:lineRule="auto"/>
                              <w:ind w:firstLine="397"/>
                              <w:jc w:val="both"/>
                              <w:rPr>
                                <w:rFonts w:ascii="Trebuchet MS" w:hAnsi="Trebuchet MS"/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1" style="position:absolute;margin-left:4.4pt;margin-top:167.75pt;width:520pt;height:371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" filled="f" stroked="f">
                <v:textbox>
                  <w:txbxContent>
                    <w:p w:rsidR="00026470" w:rsidRPr="002D17A4" w:rsidRDefault="00026470" w:rsidP="00932D54">
                      <w:pPr>
                        <w:spacing w:before="80" w:after="0" w:line="240" w:lineRule="auto"/>
                        <w:ind w:firstLine="426"/>
                        <w:jc w:val="both"/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</w:pP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Получить доступ к</w:t>
                      </w:r>
                      <w:r w:rsidR="002D17A4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«Личному кабинету налогоплательщика </w:t>
                      </w:r>
                      <w:r w:rsidR="00337E51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br/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для физических лиц» можно с </w:t>
                      </w:r>
                      <w:r w:rsidR="00394E8F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помощью 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учетной запис</w:t>
                      </w:r>
                      <w:r w:rsidR="00394E8F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и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Портала </w:t>
                      </w:r>
                      <w:proofErr w:type="spellStart"/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госуслуг</w:t>
                      </w:r>
                      <w:proofErr w:type="spellEnd"/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при условии личного обращения в один из уполномоченных центров регистрации Единой системы идентификац</w:t>
                      </w:r>
                      <w:proofErr w:type="gramStart"/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ии и ау</w:t>
                      </w:r>
                      <w:proofErr w:type="gramEnd"/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тентификации (ЕСИА)</w:t>
                      </w:r>
                      <w:r w:rsidR="0017598E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</w:t>
                      </w:r>
                      <w:r w:rsidR="00201E3B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–</w:t>
                      </w:r>
                      <w:r w:rsidR="0017598E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</w:t>
                      </w:r>
                      <w:r w:rsidR="00337E51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br/>
                      </w:r>
                      <w:r w:rsidR="00201E3B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это </w:t>
                      </w:r>
                      <w:r w:rsidR="00856E94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отделени</w:t>
                      </w:r>
                      <w:r w:rsidR="0017598E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я</w:t>
                      </w:r>
                      <w:r w:rsidR="00856E94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МФЦ</w:t>
                      </w:r>
                      <w:r w:rsidR="0017598E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, </w:t>
                      </w:r>
                      <w:r w:rsidR="00484396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Почты России</w:t>
                      </w:r>
                      <w:r w:rsidR="009D4C78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</w:t>
                      </w:r>
                      <w:r w:rsidR="00484396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и </w:t>
                      </w:r>
                      <w:r w:rsidR="009D4C78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др</w:t>
                      </w:r>
                      <w:r w:rsidR="001E7C23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угие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.</w:t>
                      </w:r>
                    </w:p>
                    <w:p w:rsidR="00687D87" w:rsidRPr="002D17A4" w:rsidRDefault="00687D87" w:rsidP="00337E51">
                      <w:pPr>
                        <w:spacing w:before="240" w:after="240" w:line="240" w:lineRule="auto"/>
                        <w:ind w:left="425" w:right="476" w:hanging="28"/>
                        <w:jc w:val="both"/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</w:pPr>
                      <w:r w:rsidRPr="002D17A4"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  <w:t xml:space="preserve">Электронный сервис «Личный кабинет налогоплательщика для физических лиц» на сайте </w:t>
                      </w:r>
                      <w:r w:rsidR="00C73CC8" w:rsidRPr="002D17A4"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  <w:t xml:space="preserve">www.nalog.ru </w:t>
                      </w:r>
                      <w:r w:rsidRPr="002D17A4"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  <w:t xml:space="preserve">позволяет </w:t>
                      </w:r>
                      <w:r w:rsidR="00C73CC8" w:rsidRPr="002D17A4"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  <w:t>решать все налоговые вопросы</w:t>
                      </w:r>
                      <w:r w:rsidRPr="002D17A4"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  <w:t xml:space="preserve"> без </w:t>
                      </w:r>
                      <w:r w:rsidR="00C73CC8" w:rsidRPr="002D17A4"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  <w:t xml:space="preserve">личного </w:t>
                      </w:r>
                      <w:r w:rsidRPr="002D17A4"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  <w:t xml:space="preserve">посещения </w:t>
                      </w:r>
                      <w:r w:rsidR="00B708EA" w:rsidRPr="002D17A4"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  <w:t xml:space="preserve">налоговой </w:t>
                      </w:r>
                      <w:r w:rsidRPr="002D17A4">
                        <w:rPr>
                          <w:rFonts w:ascii="Trebuchet MS" w:hAnsi="Trebuchet MS"/>
                          <w:b/>
                          <w:color w:val="1F497D" w:themeColor="text2"/>
                          <w:sz w:val="28"/>
                          <w:szCs w:val="28"/>
                        </w:rPr>
                        <w:t>инспекции.</w:t>
                      </w:r>
                    </w:p>
                    <w:p w:rsidR="00687D87" w:rsidRPr="002D17A4" w:rsidRDefault="00687D87" w:rsidP="00687D87">
                      <w:pPr>
                        <w:spacing w:before="80" w:after="0" w:line="240" w:lineRule="auto"/>
                        <w:ind w:firstLine="397"/>
                        <w:jc w:val="both"/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</w:pP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Сервис предоставляет информацию </w:t>
                      </w:r>
                      <w:r w:rsidR="009632D1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об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объектах имущества и транспортных средствах, суммах начисленных и уплаченных налогов, наличии налоговой задолженности и переплат, о представленных работодателем </w:t>
                      </w:r>
                      <w:proofErr w:type="gramStart"/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сведениях</w:t>
                      </w:r>
                      <w:proofErr w:type="gramEnd"/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</w:t>
                      </w:r>
                      <w:r w:rsidR="009632D1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о доходах </w:t>
                      </w:r>
                      <w:r w:rsidR="00F67702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по форме 2-НДФЛ,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</w:t>
                      </w:r>
                      <w:r w:rsidR="00337E51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о 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перечисленных суммах страховых взносов на обязательное страхование.</w:t>
                      </w:r>
                    </w:p>
                    <w:p w:rsidR="00687D87" w:rsidRDefault="00B537EA" w:rsidP="00687D87">
                      <w:pPr>
                        <w:spacing w:before="80" w:after="0" w:line="240" w:lineRule="auto"/>
                        <w:ind w:firstLine="397"/>
                        <w:jc w:val="both"/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</w:pP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Сервис позволяет оплачивать налоги и задолженность в режиме онлайн, распечатывать платежные документы,</w:t>
                      </w:r>
                      <w:r w:rsidR="00687D87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заполн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я</w:t>
                      </w:r>
                      <w:r w:rsidR="00687D87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ть и направ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ля</w:t>
                      </w:r>
                      <w:r w:rsidR="00687D87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ть</w:t>
                      </w:r>
                      <w:r w:rsidR="00B708EA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</w:t>
                      </w:r>
                      <w:r w:rsidR="00687D87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в налоговую инспекцию деклараци</w:t>
                      </w:r>
                      <w:r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и</w:t>
                      </w:r>
                      <w:r w:rsidR="00687D87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по налогу на доходы физических лиц по форме</w:t>
                      </w:r>
                      <w:r w:rsidR="00B708EA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</w:t>
                      </w:r>
                      <w:r w:rsidR="00C76489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       3-</w:t>
                      </w:r>
                      <w:r w:rsidR="00687D87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НДФЛ и отслеживать статус </w:t>
                      </w:r>
                      <w:r w:rsidR="005C7365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их </w:t>
                      </w:r>
                      <w:r w:rsidR="00687D87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камеральной проверки, направлять </w:t>
                      </w:r>
                      <w:r w:rsidR="00EC064C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документы</w:t>
                      </w:r>
                      <w:r w:rsidR="00F67702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, заявления</w:t>
                      </w:r>
                      <w:r w:rsidR="00EC064C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и </w:t>
                      </w:r>
                      <w:r w:rsidR="00687D87" w:rsidRPr="002D17A4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обращения в налоговые органы.</w:t>
                      </w:r>
                    </w:p>
                    <w:p w:rsidR="00DD70CF" w:rsidRDefault="00DD70CF" w:rsidP="00DD70CF">
                      <w:pPr>
                        <w:spacing w:before="80" w:after="0" w:line="240" w:lineRule="auto"/>
                        <w:ind w:firstLine="397"/>
                        <w:jc w:val="both"/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</w:pPr>
                      <w:r w:rsidRPr="00DD70CF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Также получить логин и пароль для доступа в сервис можно в любой налоговой инспекции,</w:t>
                      </w:r>
                      <w:r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 xml:space="preserve"> </w:t>
                      </w:r>
                      <w:r w:rsidRPr="00DD70CF"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  <w:t>предъявив документ, удостоверяющий личность.</w:t>
                      </w:r>
                    </w:p>
                    <w:p w:rsidR="00337E51" w:rsidRPr="002D17A4" w:rsidRDefault="00337E51" w:rsidP="00DD70CF">
                      <w:pPr>
                        <w:spacing w:before="80" w:after="0" w:line="240" w:lineRule="auto"/>
                        <w:ind w:firstLine="397"/>
                        <w:jc w:val="both"/>
                        <w:rPr>
                          <w:rFonts w:ascii="Trebuchet MS" w:hAnsi="Trebuchet MS"/>
                          <w:color w:val="1F497D" w:themeColor="text2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B0F92E" wp14:editId="63543007">
                <wp:simplePos x="0" y="0"/>
                <wp:positionH relativeFrom="column">
                  <wp:posOffset>18415</wp:posOffset>
                </wp:positionH>
                <wp:positionV relativeFrom="paragraph">
                  <wp:posOffset>1043305</wp:posOffset>
                </wp:positionV>
                <wp:extent cx="6642100" cy="108966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1089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3C71" w:rsidRPr="00337E51" w:rsidRDefault="00533292" w:rsidP="00687D87">
                            <w:pPr>
                              <w:pStyle w:val="a6"/>
                              <w:jc w:val="center"/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</w:pPr>
                            <w:r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В </w:t>
                            </w:r>
                            <w:r w:rsidR="00687D87"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ЛИЧНЫЙ КАБИНЕТ НАЛОГ</w:t>
                            </w:r>
                            <w:r w:rsidR="00026470"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ОПЛАТЕЛЬЩИКА </w:t>
                            </w:r>
                            <w:r w:rsidR="00337E51"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br/>
                            </w:r>
                            <w:r w:rsidR="00026470"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ДЛЯ ФИЗИЧЕСКИХ ЛИЦ</w:t>
                            </w:r>
                            <w:r w:rsidR="009D7037"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AE3C71"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– </w:t>
                            </w:r>
                          </w:p>
                          <w:p w:rsidR="00687D87" w:rsidRDefault="009D7037" w:rsidP="00687D87">
                            <w:pPr>
                              <w:pStyle w:val="a6"/>
                              <w:jc w:val="center"/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</w:pPr>
                            <w:r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С </w:t>
                            </w:r>
                            <w:r w:rsidR="00CB5DEE"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>УЧЕТНОЙ ЗАПИСЬЮ</w:t>
                            </w:r>
                            <w:r w:rsidRPr="00337E51"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  <w:t xml:space="preserve"> ПОРТАЛА ГОСУСЛУГ</w:t>
                            </w:r>
                          </w:p>
                          <w:p w:rsidR="00337E51" w:rsidRPr="00337E51" w:rsidRDefault="00337E51" w:rsidP="00687D87">
                            <w:pPr>
                              <w:pStyle w:val="a6"/>
                              <w:jc w:val="center"/>
                              <w:rPr>
                                <w:rFonts w:ascii="Trebuchet MS" w:hAnsi="Trebuchet MS"/>
                                <w:b/>
                                <w:color w:val="C00000"/>
                                <w:sz w:val="44"/>
                                <w:szCs w:val="44"/>
                              </w:rPr>
                            </w:pPr>
                          </w:p>
                          <w:p w:rsidR="00687D87" w:rsidRPr="009E4D4F" w:rsidRDefault="00687D87" w:rsidP="00687D87">
                            <w:pPr>
                              <w:pStyle w:val="a3"/>
                              <w:jc w:val="center"/>
                              <w:rPr>
                                <w:rFonts w:ascii="Trebuchet MS" w:hAnsi="Trebuchet MS"/>
                                <w:b/>
                                <w:color w:val="C00000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2" type="#_x0000_t202" style="position:absolute;margin-left:1.45pt;margin-top:82.15pt;width:523pt;height:85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" stroked="f">
                <v:fill opacity="0"/>
                <v:textbox>
                  <w:txbxContent>
                    <w:p w:rsidR="00AE3C71" w:rsidRPr="00337E51" w:rsidRDefault="00533292" w:rsidP="00687D87">
                      <w:pPr>
                        <w:pStyle w:val="a6"/>
                        <w:jc w:val="center"/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</w:pPr>
                      <w:r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 xml:space="preserve">В </w:t>
                      </w:r>
                      <w:r w:rsidR="00687D87"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>ЛИЧНЫЙ КАБИНЕТ НАЛОГ</w:t>
                      </w:r>
                      <w:r w:rsidR="00026470"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 xml:space="preserve">ОПЛАТЕЛЬЩИКА </w:t>
                      </w:r>
                      <w:r w:rsidR="00337E51"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br/>
                      </w:r>
                      <w:r w:rsidR="00026470"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>ДЛЯ ФИЗИЧЕСКИХ ЛИЦ</w:t>
                      </w:r>
                      <w:r w:rsidR="009D7037"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 xml:space="preserve"> </w:t>
                      </w:r>
                      <w:r w:rsidR="00AE3C71"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 xml:space="preserve">– </w:t>
                      </w:r>
                    </w:p>
                    <w:p w:rsidR="00687D87" w:rsidRDefault="009D7037" w:rsidP="00687D87">
                      <w:pPr>
                        <w:pStyle w:val="a6"/>
                        <w:jc w:val="center"/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</w:pPr>
                      <w:r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 xml:space="preserve">С </w:t>
                      </w:r>
                      <w:r w:rsidR="00CB5DEE"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>УЧЕТНОЙ ЗАПИСЬЮ</w:t>
                      </w:r>
                      <w:r w:rsidRPr="00337E51"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  <w:t xml:space="preserve"> ПОРТАЛА ГОСУСЛУГ</w:t>
                      </w:r>
                    </w:p>
                    <w:p w:rsidR="00337E51" w:rsidRPr="00337E51" w:rsidRDefault="00337E51" w:rsidP="00687D87">
                      <w:pPr>
                        <w:pStyle w:val="a6"/>
                        <w:jc w:val="center"/>
                        <w:rPr>
                          <w:rFonts w:ascii="Trebuchet MS" w:hAnsi="Trebuchet MS"/>
                          <w:b/>
                          <w:color w:val="C00000"/>
                          <w:sz w:val="44"/>
                          <w:szCs w:val="44"/>
                        </w:rPr>
                      </w:pPr>
                    </w:p>
                    <w:p w:rsidR="00687D87" w:rsidRPr="009E4D4F" w:rsidRDefault="00687D87" w:rsidP="00687D87">
                      <w:pPr>
                        <w:pStyle w:val="a3"/>
                        <w:jc w:val="center"/>
                        <w:rPr>
                          <w:rFonts w:ascii="Trebuchet MS" w:hAnsi="Trebuchet MS"/>
                          <w:b/>
                          <w:color w:val="C00000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981589" wp14:editId="297EED1B">
                <wp:simplePos x="0" y="0"/>
                <wp:positionH relativeFrom="column">
                  <wp:posOffset>150495</wp:posOffset>
                </wp:positionH>
                <wp:positionV relativeFrom="paragraph">
                  <wp:posOffset>6975475</wp:posOffset>
                </wp:positionV>
                <wp:extent cx="3312795" cy="2423160"/>
                <wp:effectExtent l="0" t="0" r="20955" b="15240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2795" cy="242316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005CB0"/>
                            </a:gs>
                            <a:gs pos="50000">
                              <a:srgbClr val="0070C0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00B0F0"/>
                            </a:gs>
                          </a:gsLst>
                          <a:path path="circle">
                            <a:fillToRect t="100000" r="100000"/>
                          </a:path>
                          <a:tileRect l="-100000" b="-100000"/>
                        </a:gradFill>
                        <a:ln>
                          <a:solidFill>
                            <a:schemeClr val="accent1"/>
                          </a:solidFill>
                        </a:ln>
                        <a:extLst/>
                      </wps:spPr>
                      <wps:txbx>
                        <w:txbxContent>
                          <w:tbl>
                            <w:tblPr>
                              <w:tblStyle w:val="a8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3260"/>
                            </w:tblGrid>
                            <w:tr w:rsidR="002E7418" w:rsidRPr="002E7418" w:rsidTr="001F68AF">
                              <w:trPr>
                                <w:trHeight w:val="1838"/>
                              </w:trPr>
                              <w:tc>
                                <w:tcPr>
                                  <w:tcW w:w="1526" w:type="dxa"/>
                                </w:tcPr>
                                <w:p w:rsidR="002E7418" w:rsidRDefault="002E7418" w:rsidP="00BA730A">
                                  <w:pPr>
                                    <w:spacing w:before="80"/>
                                    <w:jc w:val="center"/>
                                    <w:rPr>
                                      <w:rFonts w:ascii="Trebuchet MS" w:hAnsi="Trebuchet MS"/>
                                      <w:color w:val="FFFFFF" w:themeColor="background1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rebuchet MS" w:hAnsi="Trebuchet MS"/>
                                      <w:noProof/>
                                      <w:color w:val="FFFFFF" w:themeColor="background1"/>
                                      <w:sz w:val="28"/>
                                      <w:szCs w:val="28"/>
                                      <w:lang w:eastAsia="ru-RU"/>
                                    </w:rPr>
                                    <w:drawing>
                                      <wp:inline distT="0" distB="0" distL="0" distR="0" wp14:anchorId="08926BDD" wp14:editId="7440BBFF">
                                        <wp:extent cx="777240" cy="851770"/>
                                        <wp:effectExtent l="0" t="0" r="3810" b="5715"/>
                                        <wp:docPr id="22" name="Рисунок 2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79187" cy="85390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:rsidR="002E7418" w:rsidRPr="001F68AF" w:rsidRDefault="002E7418" w:rsidP="00337E51">
                                  <w:pPr>
                                    <w:spacing w:before="80"/>
                                    <w:jc w:val="center"/>
                                    <w:rPr>
                                      <w:rFonts w:ascii="Trebuchet MS" w:hAnsi="Trebuchet MS"/>
                                      <w:color w:val="FFFFFF" w:themeColor="background1"/>
                                      <w:sz w:val="30"/>
                                      <w:szCs w:val="30"/>
                                    </w:rPr>
                                  </w:pPr>
                                  <w:r w:rsidRPr="001F68AF">
                                    <w:rPr>
                                      <w:rFonts w:ascii="Trebuchet MS" w:hAnsi="Trebuchet MS"/>
                                      <w:color w:val="FFFFFF" w:themeColor="background1"/>
                                      <w:sz w:val="30"/>
                                      <w:szCs w:val="30"/>
                                    </w:rPr>
                                    <w:t xml:space="preserve">Для подтверждения личности в системе ЕСИА </w:t>
                                  </w:r>
                                  <w:r w:rsidR="001F68AF">
                                    <w:rPr>
                                      <w:rFonts w:ascii="Trebuchet MS" w:hAnsi="Trebuchet MS"/>
                                      <w:color w:val="FFFFFF" w:themeColor="background1"/>
                                      <w:sz w:val="30"/>
                                      <w:szCs w:val="30"/>
                                    </w:rPr>
                                    <w:t>необходим</w:t>
                                  </w:r>
                                  <w:r w:rsidRPr="001F68AF">
                                    <w:rPr>
                                      <w:rFonts w:ascii="Trebuchet MS" w:hAnsi="Trebuchet MS"/>
                                      <w:color w:val="FFFFFF" w:themeColor="background1"/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  <w:r w:rsidR="00D7353F" w:rsidRPr="001F68AF">
                                    <w:rPr>
                                      <w:rFonts w:ascii="Trebuchet MS" w:hAnsi="Trebuchet MS"/>
                                      <w:color w:val="FFFFFF" w:themeColor="background1"/>
                                      <w:sz w:val="30"/>
                                      <w:szCs w:val="30"/>
                                    </w:rPr>
                                    <w:t>паспорт</w:t>
                                  </w:r>
                                </w:p>
                              </w:tc>
                            </w:tr>
                          </w:tbl>
                          <w:p w:rsidR="00BA730A" w:rsidRPr="00337E51" w:rsidRDefault="00BA730A" w:rsidP="00BA730A">
                            <w:pPr>
                              <w:pStyle w:val="a3"/>
                              <w:jc w:val="center"/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337E51"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РЕШАЙТЕ</w:t>
                            </w:r>
                            <w:r w:rsidRPr="00337E51"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br/>
                              <w:t>НАЛОГОВЫЕ ВОПРОСЫ ОНЛАЙН!</w:t>
                            </w:r>
                          </w:p>
                          <w:p w:rsidR="00BA730A" w:rsidRPr="009E4D4F" w:rsidRDefault="00BA730A" w:rsidP="00BA730A">
                            <w:pPr>
                              <w:spacing w:before="40" w:after="0" w:line="360" w:lineRule="auto"/>
                              <w:rPr>
                                <w:rFonts w:ascii="Trebuchet MS" w:hAnsi="Trebuchet MS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7" o:spid="_x0000_s1033" type="#_x0000_t202" style="position:absolute;margin-left:11.85pt;margin-top:549.25pt;width:260.85pt;height:190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" fillcolor="#005cb0" strokecolor="#4f81bd [3204]">
                <v:fill color2="#00b0f0" rotate="t" focusposition=",1" focussize="" colors="0 #005cb0;.5 #005fad;1 #00b0f0" focus="100%" type="gradientRadial"/>
                <v:textbox>
                  <w:txbxContent>
                    <w:tbl>
                      <w:tblPr>
                        <w:tblStyle w:val="a8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3260"/>
                      </w:tblGrid>
                      <w:tr w:rsidR="002E7418" w:rsidRPr="002E7418" w:rsidTr="001F68AF">
                        <w:trPr>
                          <w:trHeight w:val="1838"/>
                        </w:trPr>
                        <w:tc>
                          <w:tcPr>
                            <w:tcW w:w="1526" w:type="dxa"/>
                          </w:tcPr>
                          <w:p w:rsidR="002E7418" w:rsidRDefault="002E7418" w:rsidP="00BA730A">
                            <w:pPr>
                              <w:spacing w:before="80"/>
                              <w:jc w:val="center"/>
                              <w:rPr>
                                <w:rFonts w:ascii="Trebuchet MS" w:hAnsi="Trebuchet MS"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rebuchet MS" w:hAnsi="Trebuchet MS"/>
                                <w:noProof/>
                                <w:color w:val="FFFFFF" w:themeColor="background1"/>
                                <w:sz w:val="28"/>
                                <w:szCs w:val="28"/>
                                <w:lang w:eastAsia="ru-RU"/>
                              </w:rPr>
                              <w:drawing>
                                <wp:inline distT="0" distB="0" distL="0" distR="0" wp14:anchorId="08926BDD" wp14:editId="7440BBFF">
                                  <wp:extent cx="777240" cy="851770"/>
                                  <wp:effectExtent l="0" t="0" r="3810" b="5715"/>
                                  <wp:docPr id="22" name="Рисунок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9187" cy="8539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:rsidR="002E7418" w:rsidRPr="001F68AF" w:rsidRDefault="002E7418" w:rsidP="00337E51">
                            <w:pPr>
                              <w:spacing w:before="80"/>
                              <w:jc w:val="center"/>
                              <w:rPr>
                                <w:rFonts w:ascii="Trebuchet MS" w:hAnsi="Trebuchet MS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1F68AF">
                              <w:rPr>
                                <w:rFonts w:ascii="Trebuchet MS" w:hAnsi="Trebuchet MS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Для подтверждения личности в системе ЕСИА </w:t>
                            </w:r>
                            <w:r w:rsidR="001F68AF">
                              <w:rPr>
                                <w:rFonts w:ascii="Trebuchet MS" w:hAnsi="Trebuchet MS"/>
                                <w:color w:val="FFFFFF" w:themeColor="background1"/>
                                <w:sz w:val="30"/>
                                <w:szCs w:val="30"/>
                              </w:rPr>
                              <w:t>необходим</w:t>
                            </w:r>
                            <w:r w:rsidRPr="001F68AF">
                              <w:rPr>
                                <w:rFonts w:ascii="Trebuchet MS" w:hAnsi="Trebuchet MS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7353F" w:rsidRPr="001F68AF">
                              <w:rPr>
                                <w:rFonts w:ascii="Trebuchet MS" w:hAnsi="Trebuchet MS"/>
                                <w:color w:val="FFFFFF" w:themeColor="background1"/>
                                <w:sz w:val="30"/>
                                <w:szCs w:val="30"/>
                              </w:rPr>
                              <w:t>паспорт</w:t>
                            </w:r>
                          </w:p>
                        </w:tc>
                      </w:tr>
                    </w:tbl>
                    <w:p w:rsidR="00BA730A" w:rsidRPr="00337E51" w:rsidRDefault="00BA730A" w:rsidP="00BA730A">
                      <w:pPr>
                        <w:pStyle w:val="a3"/>
                        <w:jc w:val="center"/>
                        <w:rPr>
                          <w:rFonts w:ascii="Trebuchet MS" w:hAnsi="Trebuchet MS"/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 w:rsidRPr="00337E51">
                        <w:rPr>
                          <w:rFonts w:ascii="Trebuchet MS" w:hAnsi="Trebuchet MS"/>
                          <w:b/>
                          <w:color w:val="FFFFFF" w:themeColor="background1"/>
                          <w:sz w:val="44"/>
                          <w:szCs w:val="44"/>
                        </w:rPr>
                        <w:t>РЕШАЙТЕ</w:t>
                      </w:r>
                      <w:r w:rsidRPr="00337E51">
                        <w:rPr>
                          <w:rFonts w:ascii="Trebuchet MS" w:hAnsi="Trebuchet MS"/>
                          <w:b/>
                          <w:color w:val="FFFFFF" w:themeColor="background1"/>
                          <w:sz w:val="44"/>
                          <w:szCs w:val="44"/>
                        </w:rPr>
                        <w:br/>
                        <w:t>НАЛОГОВЫЕ ВОПРОСЫ ОНЛАЙН!</w:t>
                      </w:r>
                    </w:p>
                    <w:p w:rsidR="00BA730A" w:rsidRPr="009E4D4F" w:rsidRDefault="00BA730A" w:rsidP="00BA730A">
                      <w:pPr>
                        <w:spacing w:before="40" w:after="0" w:line="360" w:lineRule="auto"/>
                        <w:rPr>
                          <w:rFonts w:ascii="Trebuchet MS" w:hAnsi="Trebuchet MS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74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5AF177" wp14:editId="0CEE0EBE">
                <wp:simplePos x="0" y="0"/>
                <wp:positionH relativeFrom="column">
                  <wp:posOffset>3547535</wp:posOffset>
                </wp:positionH>
                <wp:positionV relativeFrom="paragraph">
                  <wp:posOffset>6927334</wp:posOffset>
                </wp:positionV>
                <wp:extent cx="3055620" cy="2605053"/>
                <wp:effectExtent l="0" t="0" r="0" b="508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5620" cy="26050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730A" w:rsidRDefault="00F33000" w:rsidP="00F3300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464241E" wp14:editId="00CA6B65">
                                  <wp:extent cx="2873709" cy="1164380"/>
                                  <wp:effectExtent l="0" t="0" r="3175" b="0"/>
                                  <wp:docPr id="18" name="Рисунок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_2093282853_%EC%E4-1024x429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94942" cy="11729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33000" w:rsidRDefault="00F33000" w:rsidP="00F3300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086A2A8" wp14:editId="781B043C">
                                  <wp:extent cx="2874768" cy="1100898"/>
                                  <wp:effectExtent l="0" t="0" r="1905" b="4445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f56c47fa0243a492e1ca64ec76e0af52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74768" cy="11008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9" type="#_x0000_t202" style="position:absolute;margin-left:279.35pt;margin-top:545.45pt;width:240.6pt;height:205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" filled="f" stroked="f" strokeweight=".5pt">
                <v:textbox>
                  <w:txbxContent>
                    <w:p w:rsidR="00BA730A" w:rsidRDefault="00F33000" w:rsidP="00F33000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4088782" wp14:editId="66436B14">
                            <wp:extent cx="2873709" cy="1164380"/>
                            <wp:effectExtent l="0" t="0" r="3175" b="0"/>
                            <wp:docPr id="18" name="Рисунок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_2093282853_%EC%E4-1024x429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94942" cy="11729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33000" w:rsidRDefault="00F33000" w:rsidP="00F33000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A759E13" wp14:editId="4D3E03C3">
                            <wp:extent cx="2874768" cy="1100898"/>
                            <wp:effectExtent l="0" t="0" r="1905" b="4445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f56c47fa0243a492e1ca64ec76e0af52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74768" cy="11008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D3210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3B83E75" wp14:editId="6E40C127">
            <wp:simplePos x="0" y="0"/>
            <wp:positionH relativeFrom="column">
              <wp:posOffset>6744646</wp:posOffset>
            </wp:positionH>
            <wp:positionV relativeFrom="paragraph">
              <wp:posOffset>8078557</wp:posOffset>
            </wp:positionV>
            <wp:extent cx="457280" cy="1947211"/>
            <wp:effectExtent l="0" t="0" r="0" b="0"/>
            <wp:wrapNone/>
            <wp:docPr id="5" name="Рисунок 5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4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061CAB0C" wp14:editId="14DAAE6C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3" name="Рисунок 3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91B" w:rsidRPr="007E13E6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F54AC72" wp14:editId="3E684A83">
            <wp:simplePos x="0" y="0"/>
            <wp:positionH relativeFrom="column">
              <wp:posOffset>10034905</wp:posOffset>
            </wp:positionH>
            <wp:positionV relativeFrom="paragraph">
              <wp:posOffset>5510530</wp:posOffset>
            </wp:positionV>
            <wp:extent cx="465128" cy="1842085"/>
            <wp:effectExtent l="0" t="0" r="0" b="6350"/>
            <wp:wrapNone/>
            <wp:docPr id="2" name="Рисунок 2" descr="C:\Users\5400-00-064\Documents\фирменный_стиль\Для презентаций\Фон\трикол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400-00-064\Documents\фирменный_стиль\Для презентаций\Фон\триколор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28" cy="18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71A2E" w:rsidSect="00E4191B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1B"/>
    <w:rsid w:val="00026470"/>
    <w:rsid w:val="000D2DDE"/>
    <w:rsid w:val="000F123A"/>
    <w:rsid w:val="0017598E"/>
    <w:rsid w:val="001842FF"/>
    <w:rsid w:val="001E4756"/>
    <w:rsid w:val="001E7C23"/>
    <w:rsid w:val="001F68AF"/>
    <w:rsid w:val="00201E3B"/>
    <w:rsid w:val="002D17A4"/>
    <w:rsid w:val="002D3210"/>
    <w:rsid w:val="002E7418"/>
    <w:rsid w:val="00337E51"/>
    <w:rsid w:val="00374981"/>
    <w:rsid w:val="00394E8F"/>
    <w:rsid w:val="003E03F5"/>
    <w:rsid w:val="0043450E"/>
    <w:rsid w:val="004363F6"/>
    <w:rsid w:val="00460A86"/>
    <w:rsid w:val="00484396"/>
    <w:rsid w:val="00484896"/>
    <w:rsid w:val="004E6300"/>
    <w:rsid w:val="004F5482"/>
    <w:rsid w:val="00533292"/>
    <w:rsid w:val="005C3091"/>
    <w:rsid w:val="005C7365"/>
    <w:rsid w:val="00604C7D"/>
    <w:rsid w:val="00686402"/>
    <w:rsid w:val="00687D87"/>
    <w:rsid w:val="006F4095"/>
    <w:rsid w:val="00721F6B"/>
    <w:rsid w:val="00780407"/>
    <w:rsid w:val="007953D2"/>
    <w:rsid w:val="007E19F8"/>
    <w:rsid w:val="00856E94"/>
    <w:rsid w:val="008D47A3"/>
    <w:rsid w:val="00932D54"/>
    <w:rsid w:val="009632D1"/>
    <w:rsid w:val="009D4C78"/>
    <w:rsid w:val="009D7037"/>
    <w:rsid w:val="00A26E29"/>
    <w:rsid w:val="00A338F1"/>
    <w:rsid w:val="00A84F76"/>
    <w:rsid w:val="00A90B55"/>
    <w:rsid w:val="00A97EA8"/>
    <w:rsid w:val="00AA73BC"/>
    <w:rsid w:val="00AE04CE"/>
    <w:rsid w:val="00AE3C71"/>
    <w:rsid w:val="00B53374"/>
    <w:rsid w:val="00B537EA"/>
    <w:rsid w:val="00B708EA"/>
    <w:rsid w:val="00B82228"/>
    <w:rsid w:val="00B865EA"/>
    <w:rsid w:val="00BA730A"/>
    <w:rsid w:val="00C0040A"/>
    <w:rsid w:val="00C509C6"/>
    <w:rsid w:val="00C73CC8"/>
    <w:rsid w:val="00C76489"/>
    <w:rsid w:val="00C7694D"/>
    <w:rsid w:val="00C83784"/>
    <w:rsid w:val="00CB5DEE"/>
    <w:rsid w:val="00D21A1F"/>
    <w:rsid w:val="00D244FE"/>
    <w:rsid w:val="00D25600"/>
    <w:rsid w:val="00D368CD"/>
    <w:rsid w:val="00D47632"/>
    <w:rsid w:val="00D7353F"/>
    <w:rsid w:val="00DB2908"/>
    <w:rsid w:val="00DB2B3D"/>
    <w:rsid w:val="00DD70CF"/>
    <w:rsid w:val="00E006C5"/>
    <w:rsid w:val="00E4191B"/>
    <w:rsid w:val="00EC064C"/>
    <w:rsid w:val="00EF1750"/>
    <w:rsid w:val="00F33000"/>
    <w:rsid w:val="00F6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4191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87D87"/>
    <w:rPr>
      <w:color w:val="0000FF" w:themeColor="hyperlink"/>
      <w:u w:val="single"/>
    </w:rPr>
  </w:style>
  <w:style w:type="paragraph" w:styleId="a6">
    <w:name w:val="No Spacing"/>
    <w:uiPriority w:val="1"/>
    <w:qFormat/>
    <w:rsid w:val="00687D8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C3091"/>
    <w:pPr>
      <w:ind w:left="720"/>
      <w:contextualSpacing/>
    </w:pPr>
  </w:style>
  <w:style w:type="table" w:styleId="a8">
    <w:name w:val="Table Grid"/>
    <w:basedOn w:val="a1"/>
    <w:uiPriority w:val="59"/>
    <w:rsid w:val="002E7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4191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87D87"/>
    <w:rPr>
      <w:color w:val="0000FF" w:themeColor="hyperlink"/>
      <w:u w:val="single"/>
    </w:rPr>
  </w:style>
  <w:style w:type="paragraph" w:styleId="a6">
    <w:name w:val="No Spacing"/>
    <w:uiPriority w:val="1"/>
    <w:qFormat/>
    <w:rsid w:val="00687D8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C3091"/>
    <w:pPr>
      <w:ind w:left="720"/>
      <w:contextualSpacing/>
    </w:pPr>
  </w:style>
  <w:style w:type="table" w:styleId="a8">
    <w:name w:val="Table Grid"/>
    <w:basedOn w:val="a1"/>
    <w:uiPriority w:val="59"/>
    <w:rsid w:val="002E7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60.pn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9B4F8-342F-4BE1-A7E0-3F2F6EAB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ADM</cp:lastModifiedBy>
  <cp:revision>2</cp:revision>
  <cp:lastPrinted>2018-08-20T09:25:00Z</cp:lastPrinted>
  <dcterms:created xsi:type="dcterms:W3CDTF">2018-09-12T03:33:00Z</dcterms:created>
  <dcterms:modified xsi:type="dcterms:W3CDTF">2018-09-12T03:33:00Z</dcterms:modified>
</cp:coreProperties>
</file>